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2585" w:rsidRPr="00E92585" w:rsidRDefault="00E92585" w:rsidP="00E92585">
      <w:pPr>
        <w:jc w:val="center"/>
        <w:rPr>
          <w:b/>
          <w:caps/>
        </w:rPr>
      </w:pPr>
      <w:r w:rsidRPr="00E92585">
        <w:rPr>
          <w:b/>
          <w:caps/>
        </w:rPr>
        <w:t xml:space="preserve">Pre Bid Clarification </w:t>
      </w:r>
      <w:r w:rsidR="005110D1">
        <w:rPr>
          <w:b/>
          <w:caps/>
        </w:rPr>
        <w:t xml:space="preserve">Dated </w:t>
      </w:r>
      <w:r w:rsidR="004A3822">
        <w:rPr>
          <w:b/>
          <w:caps/>
        </w:rPr>
        <w:t>4</w:t>
      </w:r>
      <w:r w:rsidR="005110D1" w:rsidRPr="005110D1">
        <w:rPr>
          <w:b/>
          <w:caps/>
          <w:vertAlign w:val="superscript"/>
        </w:rPr>
        <w:t>nd</w:t>
      </w:r>
      <w:r w:rsidR="005110D1">
        <w:rPr>
          <w:b/>
          <w:caps/>
        </w:rPr>
        <w:t xml:space="preserve"> </w:t>
      </w:r>
      <w:r w:rsidR="004A3822">
        <w:rPr>
          <w:b/>
          <w:caps/>
        </w:rPr>
        <w:t>AUGUST</w:t>
      </w:r>
      <w:r w:rsidR="005110D1">
        <w:rPr>
          <w:b/>
          <w:caps/>
        </w:rPr>
        <w:t xml:space="preserve"> 2015</w:t>
      </w:r>
    </w:p>
    <w:p w:rsidR="00E92585" w:rsidRPr="00E92585" w:rsidRDefault="00E92585" w:rsidP="00E92585">
      <w:pPr>
        <w:jc w:val="center"/>
        <w:rPr>
          <w:b/>
          <w:caps/>
        </w:rPr>
      </w:pPr>
      <w:r w:rsidRPr="00E92585">
        <w:rPr>
          <w:b/>
          <w:caps/>
        </w:rPr>
        <w:t xml:space="preserve">for </w:t>
      </w:r>
    </w:p>
    <w:p w:rsidR="00E92585" w:rsidRDefault="006F31CD" w:rsidP="00E92585">
      <w:pPr>
        <w:jc w:val="center"/>
        <w:rPr>
          <w:b/>
          <w:caps/>
        </w:rPr>
      </w:pPr>
      <w:r>
        <w:rPr>
          <w:b/>
          <w:caps/>
        </w:rPr>
        <w:t>1</w:t>
      </w:r>
      <w:r w:rsidR="00E92585" w:rsidRPr="00E92585">
        <w:rPr>
          <w:b/>
          <w:caps/>
        </w:rPr>
        <w:t xml:space="preserve">x </w:t>
      </w:r>
      <w:r>
        <w:rPr>
          <w:b/>
          <w:caps/>
        </w:rPr>
        <w:t>800</w:t>
      </w:r>
      <w:r w:rsidR="00E92585" w:rsidRPr="00E92585">
        <w:rPr>
          <w:b/>
          <w:caps/>
        </w:rPr>
        <w:t xml:space="preserve">0 MW </w:t>
      </w:r>
      <w:r>
        <w:rPr>
          <w:b/>
          <w:caps/>
        </w:rPr>
        <w:t xml:space="preserve">tsgenco kothagudem </w:t>
      </w:r>
      <w:r w:rsidR="00E92585" w:rsidRPr="00E92585">
        <w:rPr>
          <w:b/>
          <w:caps/>
        </w:rPr>
        <w:t xml:space="preserve">TPS, </w:t>
      </w:r>
      <w:r>
        <w:rPr>
          <w:b/>
          <w:caps/>
        </w:rPr>
        <w:t>stage –vii, paloncha</w:t>
      </w:r>
      <w:r w:rsidR="00344146">
        <w:rPr>
          <w:b/>
          <w:caps/>
        </w:rPr>
        <w:t xml:space="preserve">, </w:t>
      </w:r>
      <w:r w:rsidR="00E92585" w:rsidRPr="00E92585">
        <w:rPr>
          <w:b/>
          <w:caps/>
        </w:rPr>
        <w:t>Specification No. PE-TS-41</w:t>
      </w:r>
      <w:r>
        <w:rPr>
          <w:b/>
          <w:caps/>
        </w:rPr>
        <w:t>0</w:t>
      </w:r>
      <w:r w:rsidR="00C34539">
        <w:rPr>
          <w:b/>
          <w:caps/>
        </w:rPr>
        <w:t>-158</w:t>
      </w:r>
      <w:r w:rsidR="00E92585" w:rsidRPr="00E92585">
        <w:rPr>
          <w:b/>
          <w:caps/>
        </w:rPr>
        <w:t>-A001</w:t>
      </w:r>
    </w:p>
    <w:tbl>
      <w:tblPr>
        <w:tblStyle w:val="TableGrid"/>
        <w:tblW w:w="16023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46"/>
        <w:gridCol w:w="935"/>
        <w:gridCol w:w="844"/>
        <w:gridCol w:w="1938"/>
        <w:gridCol w:w="1041"/>
        <w:gridCol w:w="2195"/>
        <w:gridCol w:w="3296"/>
        <w:gridCol w:w="2545"/>
        <w:gridCol w:w="2783"/>
      </w:tblGrid>
      <w:tr w:rsidR="00C9553A" w:rsidRPr="00E26CA9" w:rsidTr="00694E29">
        <w:trPr>
          <w:tblHeader/>
        </w:trPr>
        <w:tc>
          <w:tcPr>
            <w:tcW w:w="446" w:type="dxa"/>
          </w:tcPr>
          <w:p w:rsidR="00AE484E" w:rsidRPr="00E26CA9" w:rsidRDefault="00AE484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26CA9">
              <w:rPr>
                <w:rFonts w:ascii="Arial" w:hAnsi="Arial" w:cs="Arial"/>
                <w:b/>
                <w:sz w:val="20"/>
                <w:szCs w:val="20"/>
              </w:rPr>
              <w:t>Sr. No.</w:t>
            </w:r>
          </w:p>
        </w:tc>
        <w:tc>
          <w:tcPr>
            <w:tcW w:w="935" w:type="dxa"/>
          </w:tcPr>
          <w:p w:rsidR="00AE484E" w:rsidRPr="00E26CA9" w:rsidRDefault="00AE484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26CA9">
              <w:rPr>
                <w:rFonts w:ascii="Arial" w:hAnsi="Arial" w:cs="Arial"/>
                <w:b/>
                <w:sz w:val="20"/>
                <w:szCs w:val="20"/>
              </w:rPr>
              <w:t>Volume</w:t>
            </w:r>
          </w:p>
        </w:tc>
        <w:tc>
          <w:tcPr>
            <w:tcW w:w="844" w:type="dxa"/>
          </w:tcPr>
          <w:p w:rsidR="00AE484E" w:rsidRPr="00E26CA9" w:rsidRDefault="00AE484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26CA9">
              <w:rPr>
                <w:rFonts w:ascii="Arial" w:hAnsi="Arial" w:cs="Arial"/>
                <w:b/>
                <w:sz w:val="20"/>
                <w:szCs w:val="20"/>
              </w:rPr>
              <w:t>Section</w:t>
            </w:r>
          </w:p>
        </w:tc>
        <w:tc>
          <w:tcPr>
            <w:tcW w:w="1938" w:type="dxa"/>
          </w:tcPr>
          <w:p w:rsidR="00AE484E" w:rsidRPr="00E26CA9" w:rsidRDefault="00AE484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26CA9">
              <w:rPr>
                <w:rFonts w:ascii="Arial" w:hAnsi="Arial" w:cs="Arial"/>
                <w:b/>
                <w:sz w:val="20"/>
                <w:szCs w:val="20"/>
              </w:rPr>
              <w:t>Clause No.</w:t>
            </w:r>
          </w:p>
        </w:tc>
        <w:tc>
          <w:tcPr>
            <w:tcW w:w="1041" w:type="dxa"/>
          </w:tcPr>
          <w:p w:rsidR="00AE484E" w:rsidRPr="00E26CA9" w:rsidRDefault="00AE484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26CA9">
              <w:rPr>
                <w:rFonts w:ascii="Arial" w:hAnsi="Arial" w:cs="Arial"/>
                <w:b/>
                <w:sz w:val="20"/>
                <w:szCs w:val="20"/>
              </w:rPr>
              <w:t>Page No.</w:t>
            </w:r>
          </w:p>
        </w:tc>
        <w:tc>
          <w:tcPr>
            <w:tcW w:w="2195" w:type="dxa"/>
          </w:tcPr>
          <w:p w:rsidR="00AE484E" w:rsidRPr="00E26CA9" w:rsidRDefault="00AE484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26CA9">
              <w:rPr>
                <w:rFonts w:ascii="Arial" w:hAnsi="Arial" w:cs="Arial"/>
                <w:b/>
                <w:sz w:val="20"/>
                <w:szCs w:val="20"/>
              </w:rPr>
              <w:t>Specification Requirement</w:t>
            </w:r>
          </w:p>
        </w:tc>
        <w:tc>
          <w:tcPr>
            <w:tcW w:w="3296" w:type="dxa"/>
          </w:tcPr>
          <w:p w:rsidR="00AE484E" w:rsidRPr="00E26CA9" w:rsidRDefault="00AE484E" w:rsidP="00AE484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26CA9">
              <w:rPr>
                <w:rFonts w:ascii="Arial" w:hAnsi="Arial" w:cs="Arial"/>
                <w:b/>
                <w:sz w:val="20"/>
                <w:szCs w:val="20"/>
              </w:rPr>
              <w:t xml:space="preserve">Clarification / Query </w:t>
            </w:r>
          </w:p>
        </w:tc>
        <w:tc>
          <w:tcPr>
            <w:tcW w:w="2545" w:type="dxa"/>
          </w:tcPr>
          <w:p w:rsidR="00AE484E" w:rsidRPr="00E26CA9" w:rsidRDefault="00AE484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26CA9">
              <w:rPr>
                <w:rFonts w:ascii="Arial" w:hAnsi="Arial" w:cs="Arial"/>
                <w:b/>
                <w:sz w:val="20"/>
                <w:szCs w:val="20"/>
              </w:rPr>
              <w:t>Reason for clarification / Query</w:t>
            </w:r>
          </w:p>
        </w:tc>
        <w:tc>
          <w:tcPr>
            <w:tcW w:w="2783" w:type="dxa"/>
          </w:tcPr>
          <w:p w:rsidR="00AE484E" w:rsidRPr="00E26CA9" w:rsidRDefault="00AE484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26CA9">
              <w:rPr>
                <w:rFonts w:ascii="Arial" w:hAnsi="Arial" w:cs="Arial"/>
                <w:b/>
                <w:sz w:val="20"/>
                <w:szCs w:val="20"/>
              </w:rPr>
              <w:t>BHEL Reply</w:t>
            </w:r>
          </w:p>
        </w:tc>
      </w:tr>
      <w:tr w:rsidR="00C9553A" w:rsidRPr="00407367" w:rsidTr="00694E29">
        <w:tc>
          <w:tcPr>
            <w:tcW w:w="446" w:type="dxa"/>
          </w:tcPr>
          <w:p w:rsidR="00AE484E" w:rsidRPr="00407367" w:rsidRDefault="00AE484E" w:rsidP="00407367">
            <w:pPr>
              <w:pStyle w:val="ListParagraph"/>
              <w:numPr>
                <w:ilvl w:val="0"/>
                <w:numId w:val="1"/>
              </w:numPr>
              <w:ind w:left="284" w:hanging="284"/>
              <w:rPr>
                <w:rFonts w:ascii="Arial" w:hAnsi="Arial" w:cs="Arial"/>
                <w:sz w:val="20"/>
                <w:szCs w:val="20"/>
              </w:rPr>
            </w:pPr>
          </w:p>
          <w:p w:rsidR="00AE484E" w:rsidRPr="00407367" w:rsidRDefault="00AE484E" w:rsidP="00407367">
            <w:pPr>
              <w:ind w:left="284" w:hanging="284"/>
              <w:rPr>
                <w:rFonts w:ascii="Arial" w:hAnsi="Arial" w:cs="Arial"/>
                <w:sz w:val="20"/>
                <w:szCs w:val="20"/>
              </w:rPr>
            </w:pPr>
          </w:p>
          <w:p w:rsidR="00AE484E" w:rsidRPr="00407367" w:rsidRDefault="00AE484E" w:rsidP="00407367">
            <w:pPr>
              <w:ind w:left="284" w:hanging="284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" w:type="dxa"/>
          </w:tcPr>
          <w:p w:rsidR="00AE484E" w:rsidRPr="00407367" w:rsidRDefault="00AE484E">
            <w:pPr>
              <w:rPr>
                <w:rFonts w:ascii="Arial" w:hAnsi="Arial" w:cs="Arial"/>
                <w:sz w:val="20"/>
                <w:szCs w:val="20"/>
              </w:rPr>
            </w:pPr>
            <w:r w:rsidRPr="00407367">
              <w:rPr>
                <w:rFonts w:ascii="Arial" w:hAnsi="Arial" w:cs="Arial"/>
                <w:sz w:val="20"/>
                <w:szCs w:val="20"/>
              </w:rPr>
              <w:t>Volume - IIB</w:t>
            </w:r>
          </w:p>
        </w:tc>
        <w:tc>
          <w:tcPr>
            <w:tcW w:w="844" w:type="dxa"/>
          </w:tcPr>
          <w:p w:rsidR="00AE484E" w:rsidRPr="00407367" w:rsidRDefault="00AE484E">
            <w:pPr>
              <w:rPr>
                <w:rFonts w:ascii="Arial" w:hAnsi="Arial" w:cs="Arial"/>
                <w:sz w:val="20"/>
                <w:szCs w:val="20"/>
              </w:rPr>
            </w:pPr>
            <w:r w:rsidRPr="00407367">
              <w:rPr>
                <w:rFonts w:ascii="Arial" w:hAnsi="Arial" w:cs="Arial"/>
                <w:sz w:val="20"/>
                <w:szCs w:val="20"/>
              </w:rPr>
              <w:t>Section C</w:t>
            </w:r>
            <w:r w:rsidR="00F773C1">
              <w:rPr>
                <w:rFonts w:ascii="Arial" w:hAnsi="Arial" w:cs="Arial"/>
                <w:sz w:val="20"/>
                <w:szCs w:val="20"/>
              </w:rPr>
              <w:t>1</w:t>
            </w:r>
            <w:r w:rsidR="006F7A90">
              <w:rPr>
                <w:rFonts w:ascii="Arial" w:hAnsi="Arial" w:cs="Arial"/>
                <w:sz w:val="20"/>
                <w:szCs w:val="20"/>
              </w:rPr>
              <w:t>-PT Part</w:t>
            </w:r>
          </w:p>
          <w:p w:rsidR="00AE484E" w:rsidRPr="00407367" w:rsidRDefault="00AE484E" w:rsidP="00F773C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38" w:type="dxa"/>
          </w:tcPr>
          <w:p w:rsidR="00E44995" w:rsidRDefault="00E44995" w:rsidP="00E4499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Specific Technical Requirement Mechanical </w:t>
            </w:r>
          </w:p>
          <w:p w:rsidR="00AE484E" w:rsidRPr="00407367" w:rsidRDefault="00E44995" w:rsidP="0064169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F7F12">
              <w:rPr>
                <w:sz w:val="24"/>
                <w:szCs w:val="24"/>
              </w:rPr>
              <w:t xml:space="preserve">clause No. </w:t>
            </w:r>
            <w:r>
              <w:rPr>
                <w:sz w:val="24"/>
                <w:szCs w:val="24"/>
              </w:rPr>
              <w:t xml:space="preserve">3  Scope of supply (mechanical &amp; civil) and sub clause no. 3.17, 3.18,3.21,3.22,3.23 </w:t>
            </w:r>
            <w:r w:rsidR="0064169D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3.24</w:t>
            </w:r>
            <w:r w:rsidR="0064169D">
              <w:rPr>
                <w:sz w:val="24"/>
                <w:szCs w:val="24"/>
              </w:rPr>
              <w:t>,3.34 and 3.35</w:t>
            </w:r>
          </w:p>
        </w:tc>
        <w:tc>
          <w:tcPr>
            <w:tcW w:w="1041" w:type="dxa"/>
          </w:tcPr>
          <w:p w:rsidR="00AE484E" w:rsidRPr="00407367" w:rsidRDefault="00F773C1" w:rsidP="0064169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Page no. </w:t>
            </w:r>
            <w:r w:rsidR="004A3822">
              <w:rPr>
                <w:rFonts w:ascii="Arial" w:hAnsi="Arial" w:cs="Arial"/>
                <w:sz w:val="20"/>
                <w:szCs w:val="20"/>
              </w:rPr>
              <w:t>12</w:t>
            </w:r>
            <w:r w:rsidR="0064169D">
              <w:rPr>
                <w:rFonts w:ascii="Arial" w:hAnsi="Arial" w:cs="Arial"/>
                <w:sz w:val="20"/>
                <w:szCs w:val="20"/>
              </w:rPr>
              <w:t xml:space="preserve"> and 13 </w:t>
            </w:r>
            <w:r>
              <w:rPr>
                <w:rFonts w:ascii="Arial" w:hAnsi="Arial" w:cs="Arial"/>
                <w:sz w:val="20"/>
                <w:szCs w:val="20"/>
              </w:rPr>
              <w:t xml:space="preserve"> of </w:t>
            </w:r>
            <w:r w:rsidR="004A3822">
              <w:rPr>
                <w:rFonts w:ascii="Arial" w:hAnsi="Arial" w:cs="Arial"/>
                <w:sz w:val="20"/>
                <w:szCs w:val="20"/>
              </w:rPr>
              <w:t>869</w:t>
            </w:r>
            <w:r w:rsidR="0064169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195" w:type="dxa"/>
          </w:tcPr>
          <w:p w:rsidR="00AE484E" w:rsidRPr="00407367" w:rsidRDefault="004A3822" w:rsidP="00F773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4"/>
                <w:szCs w:val="24"/>
              </w:rPr>
              <w:t xml:space="preserve">Scope of RCC </w:t>
            </w:r>
            <w:r w:rsidR="00953111">
              <w:rPr>
                <w:sz w:val="24"/>
                <w:szCs w:val="24"/>
              </w:rPr>
              <w:t xml:space="preserve">quantity </w:t>
            </w:r>
            <w:r w:rsidR="00E44995">
              <w:rPr>
                <w:sz w:val="24"/>
                <w:szCs w:val="24"/>
              </w:rPr>
              <w:t xml:space="preserve">for </w:t>
            </w:r>
            <w:r>
              <w:rPr>
                <w:sz w:val="24"/>
                <w:szCs w:val="24"/>
              </w:rPr>
              <w:t>dosing tanks (</w:t>
            </w:r>
            <w:r w:rsidR="00C9553A">
              <w:rPr>
                <w:sz w:val="24"/>
                <w:szCs w:val="24"/>
              </w:rPr>
              <w:t xml:space="preserve">Lime, Slaked Lime </w:t>
            </w:r>
            <w:r>
              <w:rPr>
                <w:sz w:val="24"/>
                <w:szCs w:val="24"/>
              </w:rPr>
              <w:t>and Alum) and foundation of</w:t>
            </w:r>
            <w:r w:rsidR="00D92E03">
              <w:rPr>
                <w:sz w:val="24"/>
                <w:szCs w:val="24"/>
              </w:rPr>
              <w:t xml:space="preserve"> poly dosing tanks,</w:t>
            </w:r>
            <w:r>
              <w:rPr>
                <w:sz w:val="24"/>
                <w:szCs w:val="24"/>
              </w:rPr>
              <w:t xml:space="preserve"> </w:t>
            </w:r>
            <w:r w:rsidR="00D92E03">
              <w:rPr>
                <w:sz w:val="24"/>
                <w:szCs w:val="24"/>
              </w:rPr>
              <w:t xml:space="preserve">Lime, </w:t>
            </w:r>
            <w:r w:rsidR="00C9553A">
              <w:rPr>
                <w:sz w:val="24"/>
                <w:szCs w:val="24"/>
              </w:rPr>
              <w:t xml:space="preserve">Slaked Lime </w:t>
            </w:r>
            <w:r w:rsidR="00D92E03">
              <w:rPr>
                <w:sz w:val="24"/>
                <w:szCs w:val="24"/>
              </w:rPr>
              <w:t xml:space="preserve">Alum and </w:t>
            </w:r>
            <w:r w:rsidR="00B44B02">
              <w:rPr>
                <w:sz w:val="24"/>
                <w:szCs w:val="24"/>
              </w:rPr>
              <w:t xml:space="preserve"> Poly </w:t>
            </w:r>
            <w:r>
              <w:rPr>
                <w:sz w:val="24"/>
                <w:szCs w:val="24"/>
              </w:rPr>
              <w:t>dosing pumps in chemical house</w:t>
            </w:r>
          </w:p>
        </w:tc>
        <w:tc>
          <w:tcPr>
            <w:tcW w:w="3296" w:type="dxa"/>
          </w:tcPr>
          <w:p w:rsidR="00F773C1" w:rsidRPr="00F773C1" w:rsidRDefault="00F773C1" w:rsidP="00E44995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F773C1">
              <w:rPr>
                <w:rFonts w:ascii="Arial" w:hAnsi="Arial" w:cs="Arial"/>
                <w:sz w:val="20"/>
                <w:szCs w:val="20"/>
              </w:rPr>
              <w:t xml:space="preserve">It is </w:t>
            </w:r>
            <w:r w:rsidR="00FB3968" w:rsidRPr="00F773C1">
              <w:rPr>
                <w:rFonts w:ascii="Arial" w:hAnsi="Arial" w:cs="Arial"/>
                <w:sz w:val="20"/>
                <w:szCs w:val="20"/>
              </w:rPr>
              <w:t>written</w:t>
            </w:r>
            <w:r w:rsidRPr="00F773C1">
              <w:rPr>
                <w:rFonts w:ascii="Arial" w:hAnsi="Arial" w:cs="Arial"/>
                <w:sz w:val="20"/>
                <w:szCs w:val="20"/>
              </w:rPr>
              <w:t xml:space="preserve"> in Tender on Page </w:t>
            </w:r>
            <w:r w:rsidR="00E44995">
              <w:rPr>
                <w:rFonts w:ascii="Arial" w:hAnsi="Arial" w:cs="Arial"/>
                <w:sz w:val="20"/>
                <w:szCs w:val="20"/>
              </w:rPr>
              <w:t>12</w:t>
            </w:r>
            <w:r w:rsidR="0064169D">
              <w:rPr>
                <w:rFonts w:ascii="Arial" w:hAnsi="Arial" w:cs="Arial"/>
                <w:sz w:val="20"/>
                <w:szCs w:val="20"/>
              </w:rPr>
              <w:t xml:space="preserve"> and 13 </w:t>
            </w:r>
            <w:r>
              <w:rPr>
                <w:rFonts w:ascii="Arial" w:hAnsi="Arial" w:cs="Arial"/>
                <w:sz w:val="20"/>
                <w:szCs w:val="20"/>
              </w:rPr>
              <w:t xml:space="preserve">of </w:t>
            </w:r>
            <w:r w:rsidR="00E44995">
              <w:rPr>
                <w:rFonts w:ascii="Arial" w:hAnsi="Arial" w:cs="Arial"/>
                <w:sz w:val="20"/>
                <w:szCs w:val="20"/>
              </w:rPr>
              <w:t>869</w:t>
            </w:r>
            <w:r>
              <w:rPr>
                <w:rFonts w:ascii="Arial" w:hAnsi="Arial" w:cs="Arial"/>
                <w:sz w:val="20"/>
                <w:szCs w:val="20"/>
              </w:rPr>
              <w:t xml:space="preserve"> that “</w:t>
            </w:r>
            <w:r w:rsidR="00C9553A">
              <w:rPr>
                <w:rFonts w:ascii="Arial" w:hAnsi="Arial" w:cs="Arial"/>
                <w:sz w:val="20"/>
                <w:szCs w:val="20"/>
              </w:rPr>
              <w:t xml:space="preserve"> Lime, Slaked lime, Alum, Poly</w:t>
            </w:r>
            <w:r w:rsidR="00890646">
              <w:rPr>
                <w:rFonts w:ascii="Arial" w:hAnsi="Arial" w:cs="Arial"/>
                <w:sz w:val="20"/>
                <w:szCs w:val="20"/>
              </w:rPr>
              <w:t xml:space="preserve">, DW poly dosing tanks </w:t>
            </w:r>
            <w:r w:rsidR="00C9553A">
              <w:rPr>
                <w:rFonts w:ascii="Arial" w:hAnsi="Arial" w:cs="Arial"/>
                <w:sz w:val="20"/>
                <w:szCs w:val="20"/>
              </w:rPr>
              <w:t>and lime, Slaked Lime Alum, poly</w:t>
            </w:r>
            <w:r w:rsidR="00890646">
              <w:rPr>
                <w:rFonts w:ascii="Arial" w:hAnsi="Arial" w:cs="Arial"/>
                <w:sz w:val="20"/>
                <w:szCs w:val="20"/>
              </w:rPr>
              <w:t>, DW poly</w:t>
            </w:r>
            <w:r w:rsidR="00C9553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44995">
              <w:rPr>
                <w:rFonts w:ascii="Arial" w:hAnsi="Arial" w:cs="Arial"/>
                <w:sz w:val="20"/>
                <w:szCs w:val="20"/>
              </w:rPr>
              <w:t>dosing pumps</w:t>
            </w:r>
            <w:r w:rsidR="007F5CDD">
              <w:rPr>
                <w:rFonts w:ascii="Arial" w:hAnsi="Arial" w:cs="Arial"/>
                <w:sz w:val="20"/>
                <w:szCs w:val="20"/>
              </w:rPr>
              <w:t>”</w:t>
            </w:r>
            <w:r w:rsidR="00E44995">
              <w:rPr>
                <w:rFonts w:ascii="Arial" w:hAnsi="Arial" w:cs="Arial"/>
                <w:sz w:val="20"/>
                <w:szCs w:val="20"/>
              </w:rPr>
              <w:t xml:space="preserve"> are in bidder scope </w:t>
            </w:r>
          </w:p>
          <w:p w:rsidR="00F773C1" w:rsidRDefault="00F773C1" w:rsidP="00F773C1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:rsidR="00F773C1" w:rsidRPr="00F773C1" w:rsidRDefault="00F773C1" w:rsidP="00F773C1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F773C1">
              <w:rPr>
                <w:rFonts w:ascii="Arial" w:hAnsi="Arial" w:cs="Arial"/>
                <w:sz w:val="20"/>
                <w:szCs w:val="20"/>
              </w:rPr>
              <w:t xml:space="preserve">However on Pg </w:t>
            </w:r>
            <w:r w:rsidR="00E44995">
              <w:rPr>
                <w:rFonts w:ascii="Arial" w:hAnsi="Arial" w:cs="Arial"/>
                <w:sz w:val="20"/>
                <w:szCs w:val="20"/>
              </w:rPr>
              <w:t>15 of 869</w:t>
            </w:r>
            <w:r>
              <w:rPr>
                <w:rFonts w:ascii="Arial" w:hAnsi="Arial" w:cs="Arial"/>
                <w:sz w:val="20"/>
                <w:szCs w:val="20"/>
              </w:rPr>
              <w:t>, it</w:t>
            </w:r>
            <w:r w:rsidRPr="00F773C1">
              <w:rPr>
                <w:rFonts w:ascii="Arial" w:hAnsi="Arial" w:cs="Arial"/>
                <w:sz w:val="20"/>
                <w:szCs w:val="20"/>
              </w:rPr>
              <w:t xml:space="preserve"> is clearly</w:t>
            </w:r>
          </w:p>
          <w:p w:rsidR="00C9553A" w:rsidRDefault="00E44995" w:rsidP="00F773C1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F773C1">
              <w:rPr>
                <w:rFonts w:ascii="Arial" w:hAnsi="Arial" w:cs="Arial"/>
                <w:sz w:val="20"/>
                <w:szCs w:val="20"/>
              </w:rPr>
              <w:t>Mentioned</w:t>
            </w:r>
            <w:r w:rsidR="00F773C1" w:rsidRPr="00F773C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that chemical house building in </w:t>
            </w:r>
            <w:r w:rsidR="00D92E03">
              <w:rPr>
                <w:rFonts w:ascii="Arial" w:hAnsi="Arial" w:cs="Arial"/>
                <w:sz w:val="20"/>
                <w:szCs w:val="20"/>
              </w:rPr>
              <w:t>Client scope</w:t>
            </w:r>
            <w:r w:rsidR="00F773C1" w:rsidRPr="00F773C1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D92E03" w:rsidRDefault="00F773C1" w:rsidP="00F773C1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F773C1">
              <w:rPr>
                <w:rFonts w:ascii="Arial" w:hAnsi="Arial" w:cs="Arial"/>
                <w:sz w:val="20"/>
                <w:szCs w:val="20"/>
              </w:rPr>
              <w:t xml:space="preserve"> Kindly clarify</w:t>
            </w:r>
            <w:r w:rsidR="00D92E03">
              <w:rPr>
                <w:rFonts w:ascii="Arial" w:hAnsi="Arial" w:cs="Arial"/>
                <w:sz w:val="20"/>
                <w:szCs w:val="20"/>
              </w:rPr>
              <w:t xml:space="preserve"> the Scope of RCC </w:t>
            </w:r>
            <w:r w:rsidR="00953111">
              <w:rPr>
                <w:rFonts w:ascii="Arial" w:hAnsi="Arial" w:cs="Arial"/>
                <w:sz w:val="20"/>
                <w:szCs w:val="20"/>
              </w:rPr>
              <w:t xml:space="preserve">dosing </w:t>
            </w:r>
            <w:r w:rsidR="00D92E03">
              <w:rPr>
                <w:rFonts w:ascii="Arial" w:hAnsi="Arial" w:cs="Arial"/>
                <w:sz w:val="20"/>
                <w:szCs w:val="20"/>
              </w:rPr>
              <w:t xml:space="preserve">tanks and foundation of </w:t>
            </w:r>
            <w:r w:rsidR="00694E29">
              <w:rPr>
                <w:rFonts w:ascii="Arial" w:hAnsi="Arial" w:cs="Arial"/>
                <w:sz w:val="20"/>
                <w:szCs w:val="20"/>
              </w:rPr>
              <w:t xml:space="preserve">Metallic </w:t>
            </w:r>
            <w:r w:rsidR="00D92E03">
              <w:rPr>
                <w:rFonts w:ascii="Arial" w:hAnsi="Arial" w:cs="Arial"/>
                <w:sz w:val="20"/>
                <w:szCs w:val="20"/>
              </w:rPr>
              <w:t xml:space="preserve">dosing </w:t>
            </w:r>
            <w:r w:rsidR="0064169D">
              <w:rPr>
                <w:rFonts w:ascii="Arial" w:hAnsi="Arial" w:cs="Arial"/>
                <w:sz w:val="20"/>
                <w:szCs w:val="20"/>
              </w:rPr>
              <w:t xml:space="preserve">tanks and </w:t>
            </w:r>
            <w:r w:rsidR="00694E29">
              <w:rPr>
                <w:rFonts w:ascii="Arial" w:hAnsi="Arial" w:cs="Arial"/>
                <w:sz w:val="20"/>
                <w:szCs w:val="20"/>
              </w:rPr>
              <w:t xml:space="preserve">dosing </w:t>
            </w:r>
            <w:r w:rsidR="00C9553A">
              <w:rPr>
                <w:rFonts w:ascii="Arial" w:hAnsi="Arial" w:cs="Arial"/>
                <w:sz w:val="20"/>
                <w:szCs w:val="20"/>
              </w:rPr>
              <w:t>pumps</w:t>
            </w:r>
            <w:r w:rsidR="00D92E03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AE484E" w:rsidRDefault="00AE484E" w:rsidP="00F773C1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:rsidR="00694E29" w:rsidRDefault="00694E29" w:rsidP="00F773C1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We understand that, the above is not under the scope of bidders work. </w:t>
            </w:r>
          </w:p>
          <w:p w:rsidR="00F773C1" w:rsidRPr="00407367" w:rsidRDefault="00F773C1" w:rsidP="00F773C1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45" w:type="dxa"/>
          </w:tcPr>
          <w:p w:rsidR="00F773C1" w:rsidRDefault="00AE484E">
            <w:pPr>
              <w:rPr>
                <w:rFonts w:ascii="Arial" w:hAnsi="Arial" w:cs="Arial"/>
                <w:sz w:val="20"/>
                <w:szCs w:val="20"/>
              </w:rPr>
            </w:pPr>
            <w:r w:rsidRPr="00407367">
              <w:rPr>
                <w:rFonts w:ascii="Arial" w:hAnsi="Arial" w:cs="Arial"/>
                <w:sz w:val="20"/>
                <w:szCs w:val="20"/>
              </w:rPr>
              <w:t xml:space="preserve">This will have impact on </w:t>
            </w:r>
            <w:r w:rsidR="000342E4" w:rsidRPr="00407367">
              <w:rPr>
                <w:rFonts w:ascii="Arial" w:hAnsi="Arial" w:cs="Arial"/>
                <w:sz w:val="20"/>
                <w:szCs w:val="20"/>
              </w:rPr>
              <w:t>the</w:t>
            </w:r>
            <w:r w:rsidR="000342E4">
              <w:rPr>
                <w:rFonts w:ascii="Arial" w:hAnsi="Arial" w:cs="Arial"/>
                <w:sz w:val="20"/>
                <w:szCs w:val="20"/>
              </w:rPr>
              <w:t xml:space="preserve"> Civil Scope</w:t>
            </w:r>
            <w:r w:rsidR="00D92E03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F773C1" w:rsidRDefault="00F773C1">
            <w:pPr>
              <w:rPr>
                <w:rFonts w:ascii="Arial" w:hAnsi="Arial" w:cs="Arial"/>
                <w:sz w:val="20"/>
                <w:szCs w:val="20"/>
              </w:rPr>
            </w:pPr>
          </w:p>
          <w:p w:rsidR="00F773C1" w:rsidRDefault="00F773C1">
            <w:pPr>
              <w:rPr>
                <w:rFonts w:ascii="Arial" w:hAnsi="Arial" w:cs="Arial"/>
                <w:sz w:val="20"/>
                <w:szCs w:val="20"/>
              </w:rPr>
            </w:pPr>
          </w:p>
          <w:p w:rsidR="00AE484E" w:rsidRPr="00407367" w:rsidRDefault="00AE484E">
            <w:pPr>
              <w:rPr>
                <w:rFonts w:ascii="Arial" w:hAnsi="Arial" w:cs="Arial"/>
                <w:sz w:val="20"/>
                <w:szCs w:val="20"/>
              </w:rPr>
            </w:pPr>
            <w:r w:rsidRPr="0040736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783" w:type="dxa"/>
          </w:tcPr>
          <w:p w:rsidR="00AE484E" w:rsidRPr="00407367" w:rsidRDefault="0023588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Please follow technical specification.</w:t>
            </w:r>
          </w:p>
        </w:tc>
      </w:tr>
      <w:tr w:rsidR="002A7487" w:rsidRPr="00407367" w:rsidTr="00694E29">
        <w:tc>
          <w:tcPr>
            <w:tcW w:w="446" w:type="dxa"/>
          </w:tcPr>
          <w:p w:rsidR="002A7487" w:rsidRPr="00407367" w:rsidRDefault="002A7487" w:rsidP="00407367">
            <w:pPr>
              <w:pStyle w:val="ListParagraph"/>
              <w:numPr>
                <w:ilvl w:val="0"/>
                <w:numId w:val="1"/>
              </w:numPr>
              <w:ind w:left="284" w:hanging="28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" w:type="dxa"/>
          </w:tcPr>
          <w:p w:rsidR="002A7487" w:rsidRPr="00407367" w:rsidRDefault="002A7487" w:rsidP="00CD32CA">
            <w:pPr>
              <w:rPr>
                <w:rFonts w:ascii="Arial" w:hAnsi="Arial" w:cs="Arial"/>
                <w:sz w:val="20"/>
                <w:szCs w:val="20"/>
              </w:rPr>
            </w:pPr>
            <w:r w:rsidRPr="00407367">
              <w:rPr>
                <w:rFonts w:ascii="Arial" w:hAnsi="Arial" w:cs="Arial"/>
                <w:sz w:val="20"/>
                <w:szCs w:val="20"/>
              </w:rPr>
              <w:t>Volume - IIB</w:t>
            </w:r>
          </w:p>
        </w:tc>
        <w:tc>
          <w:tcPr>
            <w:tcW w:w="844" w:type="dxa"/>
          </w:tcPr>
          <w:p w:rsidR="002A7487" w:rsidRPr="00407367" w:rsidRDefault="002A7487" w:rsidP="00CD32CA">
            <w:pPr>
              <w:rPr>
                <w:rFonts w:ascii="Arial" w:hAnsi="Arial" w:cs="Arial"/>
                <w:sz w:val="20"/>
                <w:szCs w:val="20"/>
              </w:rPr>
            </w:pPr>
            <w:r w:rsidRPr="00407367">
              <w:rPr>
                <w:rFonts w:ascii="Arial" w:hAnsi="Arial" w:cs="Arial"/>
                <w:sz w:val="20"/>
                <w:szCs w:val="20"/>
              </w:rPr>
              <w:t>Section C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6F7A90">
              <w:rPr>
                <w:rFonts w:ascii="Arial" w:hAnsi="Arial" w:cs="Arial"/>
                <w:sz w:val="20"/>
                <w:szCs w:val="20"/>
              </w:rPr>
              <w:t>-PT Part</w:t>
            </w:r>
          </w:p>
          <w:p w:rsidR="002A7487" w:rsidRPr="00407367" w:rsidRDefault="002A7487" w:rsidP="00CD32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38" w:type="dxa"/>
          </w:tcPr>
          <w:p w:rsidR="002A7487" w:rsidRDefault="00A33439" w:rsidP="00E4499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Schedule of Guarantee, Clause no 4.00.01-Performance Guarantee parameter Point (a) and (d)</w:t>
            </w:r>
          </w:p>
        </w:tc>
        <w:tc>
          <w:tcPr>
            <w:tcW w:w="1041" w:type="dxa"/>
          </w:tcPr>
          <w:p w:rsidR="002A7487" w:rsidRDefault="00A33439" w:rsidP="00A3343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Page no. 59  of 869</w:t>
            </w:r>
          </w:p>
        </w:tc>
        <w:tc>
          <w:tcPr>
            <w:tcW w:w="2195" w:type="dxa"/>
          </w:tcPr>
          <w:p w:rsidR="002A7487" w:rsidRDefault="007F5CDD" w:rsidP="007F5C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Scope of power guarantee for pumps and blower.</w:t>
            </w:r>
          </w:p>
        </w:tc>
        <w:tc>
          <w:tcPr>
            <w:tcW w:w="3296" w:type="dxa"/>
          </w:tcPr>
          <w:p w:rsidR="007F5CDD" w:rsidRDefault="007F5CDD" w:rsidP="007F5CDD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F773C1">
              <w:rPr>
                <w:rFonts w:ascii="Arial" w:hAnsi="Arial" w:cs="Arial"/>
                <w:sz w:val="20"/>
                <w:szCs w:val="20"/>
              </w:rPr>
              <w:t xml:space="preserve">It is written in Tender on Page </w:t>
            </w:r>
            <w:r>
              <w:rPr>
                <w:rFonts w:ascii="Arial" w:hAnsi="Arial" w:cs="Arial"/>
                <w:sz w:val="20"/>
                <w:szCs w:val="20"/>
              </w:rPr>
              <w:t xml:space="preserve">59 of 869 that “ </w:t>
            </w:r>
            <w:r w:rsidRPr="007F5CDD">
              <w:rPr>
                <w:rFonts w:ascii="Arial" w:hAnsi="Arial" w:cs="Arial"/>
                <w:b/>
                <w:sz w:val="20"/>
                <w:szCs w:val="20"/>
              </w:rPr>
              <w:t>Each pumps and Blower shall be guaranteed for Power consumption”</w:t>
            </w:r>
          </w:p>
          <w:p w:rsidR="00E331E6" w:rsidRDefault="007F5CDD" w:rsidP="00E331E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However it is clearly mentioning that all </w:t>
            </w:r>
            <w:r w:rsidR="00E331E6">
              <w:rPr>
                <w:rFonts w:ascii="Arial" w:hAnsi="Arial" w:cs="Arial"/>
                <w:sz w:val="20"/>
                <w:szCs w:val="20"/>
              </w:rPr>
              <w:t xml:space="preserve">Centrifugal pumps, Screw pumps, dosing pumps and blowers are in Power Guaranty category. </w:t>
            </w:r>
          </w:p>
          <w:p w:rsidR="002A7487" w:rsidRPr="00F773C1" w:rsidRDefault="00E331E6" w:rsidP="00E331E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So </w:t>
            </w:r>
            <w:r w:rsidR="007F5CDD">
              <w:rPr>
                <w:rFonts w:ascii="Arial" w:hAnsi="Arial" w:cs="Arial"/>
                <w:sz w:val="20"/>
                <w:szCs w:val="20"/>
              </w:rPr>
              <w:t xml:space="preserve">Kindly clarify the </w:t>
            </w:r>
            <w:r w:rsidR="007F5CDD" w:rsidRPr="007F5CDD">
              <w:rPr>
                <w:rFonts w:ascii="Arial" w:hAnsi="Arial" w:cs="Arial"/>
                <w:sz w:val="20"/>
                <w:szCs w:val="20"/>
              </w:rPr>
              <w:t xml:space="preserve">Which pumps and blower </w:t>
            </w:r>
            <w:r w:rsidRPr="00E331E6">
              <w:rPr>
                <w:rFonts w:ascii="Arial" w:hAnsi="Arial" w:cs="Arial"/>
                <w:sz w:val="20"/>
                <w:szCs w:val="20"/>
              </w:rPr>
              <w:t>shall be guaranteed for Power consumption</w:t>
            </w:r>
            <w:r w:rsidR="007F5CDD" w:rsidRPr="007F5CDD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545" w:type="dxa"/>
          </w:tcPr>
          <w:p w:rsidR="002A7487" w:rsidRPr="00407367" w:rsidRDefault="00FD5740" w:rsidP="00694E2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This will impact to</w:t>
            </w:r>
            <w:r w:rsidR="00E2609B">
              <w:rPr>
                <w:rFonts w:ascii="Arial" w:hAnsi="Arial" w:cs="Arial"/>
                <w:sz w:val="20"/>
                <w:szCs w:val="20"/>
              </w:rPr>
              <w:t xml:space="preserve"> power consumption </w:t>
            </w:r>
            <w:r w:rsidR="006F7A90">
              <w:rPr>
                <w:rFonts w:ascii="Arial" w:hAnsi="Arial" w:cs="Arial"/>
                <w:sz w:val="20"/>
                <w:szCs w:val="20"/>
              </w:rPr>
              <w:t>and bid</w:t>
            </w:r>
            <w:r w:rsidR="00E2609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94E29">
              <w:rPr>
                <w:rFonts w:ascii="Arial" w:hAnsi="Arial" w:cs="Arial"/>
                <w:sz w:val="20"/>
                <w:szCs w:val="20"/>
              </w:rPr>
              <w:t>evaluation</w:t>
            </w:r>
            <w:r w:rsidR="00E2609B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  <w:tc>
          <w:tcPr>
            <w:tcW w:w="2783" w:type="dxa"/>
          </w:tcPr>
          <w:p w:rsidR="002A7487" w:rsidRPr="00407367" w:rsidRDefault="002D102E">
            <w:pPr>
              <w:rPr>
                <w:rFonts w:ascii="Arial" w:hAnsi="Arial" w:cs="Arial"/>
                <w:sz w:val="20"/>
                <w:szCs w:val="20"/>
              </w:rPr>
            </w:pPr>
            <w:r w:rsidRPr="002D102E">
              <w:rPr>
                <w:rFonts w:ascii="Arial" w:hAnsi="Arial" w:cs="Arial"/>
                <w:sz w:val="20"/>
                <w:szCs w:val="20"/>
              </w:rPr>
              <w:t>Please follow technical specification.</w:t>
            </w:r>
          </w:p>
        </w:tc>
      </w:tr>
      <w:tr w:rsidR="000C1106" w:rsidRPr="00407367" w:rsidTr="00694E29">
        <w:tc>
          <w:tcPr>
            <w:tcW w:w="446" w:type="dxa"/>
          </w:tcPr>
          <w:p w:rsidR="000C1106" w:rsidRPr="00407367" w:rsidRDefault="000C1106" w:rsidP="00407367">
            <w:pPr>
              <w:pStyle w:val="ListParagraph"/>
              <w:numPr>
                <w:ilvl w:val="0"/>
                <w:numId w:val="1"/>
              </w:numPr>
              <w:ind w:left="284" w:hanging="28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" w:type="dxa"/>
          </w:tcPr>
          <w:p w:rsidR="000C1106" w:rsidRPr="00407367" w:rsidRDefault="00694E29" w:rsidP="00CD32C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EPC Bid document</w:t>
            </w:r>
          </w:p>
        </w:tc>
        <w:tc>
          <w:tcPr>
            <w:tcW w:w="844" w:type="dxa"/>
          </w:tcPr>
          <w:p w:rsidR="000C1106" w:rsidRPr="00407367" w:rsidRDefault="000C1106" w:rsidP="00CD32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38" w:type="dxa"/>
          </w:tcPr>
          <w:p w:rsidR="000C1106" w:rsidRDefault="00694E29" w:rsidP="00CD32C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Clause no. 1.00.00</w:t>
            </w:r>
          </w:p>
        </w:tc>
        <w:tc>
          <w:tcPr>
            <w:tcW w:w="1041" w:type="dxa"/>
          </w:tcPr>
          <w:p w:rsidR="000C1106" w:rsidRDefault="00694E29" w:rsidP="00CD32C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124 of 869</w:t>
            </w:r>
          </w:p>
        </w:tc>
        <w:tc>
          <w:tcPr>
            <w:tcW w:w="2195" w:type="dxa"/>
          </w:tcPr>
          <w:p w:rsidR="000C1106" w:rsidRDefault="00694E29" w:rsidP="00CD32C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System description Clarified water storage tank</w:t>
            </w:r>
          </w:p>
          <w:p w:rsidR="000C1106" w:rsidRDefault="000C1106" w:rsidP="00CD32CA">
            <w:pPr>
              <w:rPr>
                <w:sz w:val="24"/>
                <w:szCs w:val="24"/>
              </w:rPr>
            </w:pPr>
          </w:p>
        </w:tc>
        <w:tc>
          <w:tcPr>
            <w:tcW w:w="3296" w:type="dxa"/>
          </w:tcPr>
          <w:p w:rsidR="000C1106" w:rsidRPr="00F773C1" w:rsidRDefault="00694E29" w:rsidP="00694E2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sz w:val="24"/>
                <w:szCs w:val="24"/>
              </w:rPr>
              <w:t xml:space="preserve">We request to provide Top water level or Height of Clarified water storage tank. </w:t>
            </w:r>
          </w:p>
        </w:tc>
        <w:tc>
          <w:tcPr>
            <w:tcW w:w="2545" w:type="dxa"/>
          </w:tcPr>
          <w:p w:rsidR="00C64648" w:rsidRDefault="00694E29" w:rsidP="00CD32C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The inlet works and Clarifier hydraulic will accordingly installed. </w:t>
            </w:r>
          </w:p>
        </w:tc>
        <w:tc>
          <w:tcPr>
            <w:tcW w:w="2783" w:type="dxa"/>
          </w:tcPr>
          <w:p w:rsidR="000C1106" w:rsidRDefault="00BD262D" w:rsidP="00EB2CF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The height of each compartment of clarified water </w:t>
            </w:r>
            <w:r w:rsidR="00054DDD">
              <w:rPr>
                <w:rFonts w:ascii="Arial" w:hAnsi="Arial" w:cs="Arial"/>
                <w:sz w:val="20"/>
                <w:szCs w:val="20"/>
              </w:rPr>
              <w:t>storage</w:t>
            </w:r>
            <w:r>
              <w:rPr>
                <w:rFonts w:ascii="Arial" w:hAnsi="Arial" w:cs="Arial"/>
                <w:sz w:val="20"/>
                <w:szCs w:val="20"/>
              </w:rPr>
              <w:t xml:space="preserve"> tank</w:t>
            </w:r>
            <w:bookmarkStart w:id="0" w:name="_GoBack"/>
            <w:bookmarkEnd w:id="0"/>
            <w:r>
              <w:rPr>
                <w:rFonts w:ascii="Arial" w:hAnsi="Arial" w:cs="Arial"/>
                <w:sz w:val="20"/>
                <w:szCs w:val="20"/>
              </w:rPr>
              <w:t xml:space="preserve"> shall be 8.0 meters.</w:t>
            </w:r>
          </w:p>
        </w:tc>
      </w:tr>
    </w:tbl>
    <w:p w:rsidR="00F40988" w:rsidRDefault="00F40988"/>
    <w:sectPr w:rsidR="00F40988" w:rsidSect="00E26CA9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625795"/>
    <w:multiLevelType w:val="hybridMultilevel"/>
    <w:tmpl w:val="83BA01A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12AEC"/>
    <w:multiLevelType w:val="hybridMultilevel"/>
    <w:tmpl w:val="E5662724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7310F28"/>
    <w:multiLevelType w:val="hybridMultilevel"/>
    <w:tmpl w:val="FE021946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E92585"/>
    <w:rsid w:val="000342E4"/>
    <w:rsid w:val="00054DDD"/>
    <w:rsid w:val="000C1106"/>
    <w:rsid w:val="001311E8"/>
    <w:rsid w:val="00235885"/>
    <w:rsid w:val="002A7487"/>
    <w:rsid w:val="002D102E"/>
    <w:rsid w:val="00344146"/>
    <w:rsid w:val="00407367"/>
    <w:rsid w:val="0046408F"/>
    <w:rsid w:val="004A3822"/>
    <w:rsid w:val="004E3684"/>
    <w:rsid w:val="005110D1"/>
    <w:rsid w:val="005F0873"/>
    <w:rsid w:val="0064169D"/>
    <w:rsid w:val="00694E29"/>
    <w:rsid w:val="006F31CD"/>
    <w:rsid w:val="006F7A90"/>
    <w:rsid w:val="007E0DBE"/>
    <w:rsid w:val="007F5CDD"/>
    <w:rsid w:val="0081249B"/>
    <w:rsid w:val="008329D7"/>
    <w:rsid w:val="00890646"/>
    <w:rsid w:val="00953111"/>
    <w:rsid w:val="00A33439"/>
    <w:rsid w:val="00AE484E"/>
    <w:rsid w:val="00B15804"/>
    <w:rsid w:val="00B44B02"/>
    <w:rsid w:val="00B92FB4"/>
    <w:rsid w:val="00BD262D"/>
    <w:rsid w:val="00C14A9E"/>
    <w:rsid w:val="00C34539"/>
    <w:rsid w:val="00C64648"/>
    <w:rsid w:val="00C9553A"/>
    <w:rsid w:val="00CC1E75"/>
    <w:rsid w:val="00CF1669"/>
    <w:rsid w:val="00D67157"/>
    <w:rsid w:val="00D92E03"/>
    <w:rsid w:val="00E2609B"/>
    <w:rsid w:val="00E26CA9"/>
    <w:rsid w:val="00E331E6"/>
    <w:rsid w:val="00E44995"/>
    <w:rsid w:val="00E92585"/>
    <w:rsid w:val="00EB2CFA"/>
    <w:rsid w:val="00ED1F7D"/>
    <w:rsid w:val="00ED61F0"/>
    <w:rsid w:val="00F40988"/>
    <w:rsid w:val="00F750F8"/>
    <w:rsid w:val="00F773C1"/>
    <w:rsid w:val="00FB3968"/>
    <w:rsid w:val="00FD5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C198DDE-8545-49D4-8E31-9647C45AD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0988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925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925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325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ravi.jankar</dc:creator>
  <cp:lastModifiedBy>GAJENDRA SINGH - MAUX</cp:lastModifiedBy>
  <cp:revision>38</cp:revision>
  <dcterms:created xsi:type="dcterms:W3CDTF">2015-05-28T10:56:00Z</dcterms:created>
  <dcterms:modified xsi:type="dcterms:W3CDTF">2015-08-06T11:33:00Z</dcterms:modified>
</cp:coreProperties>
</file>